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9D15" w14:textId="0C3434C7" w:rsidR="00A15A08" w:rsidRDefault="00A15A08" w:rsidP="00A15A0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5A08">
        <w:rPr>
          <w:rFonts w:asciiTheme="majorHAnsi" w:hAnsiTheme="majorHAnsi" w:cstheme="majorHAnsi"/>
          <w:b/>
          <w:sz w:val="28"/>
          <w:szCs w:val="28"/>
        </w:rPr>
        <w:t>Evrop</w:t>
      </w:r>
      <w:r w:rsidR="008D2ED4">
        <w:rPr>
          <w:rFonts w:asciiTheme="majorHAnsi" w:hAnsiTheme="majorHAnsi" w:cstheme="majorHAnsi"/>
          <w:b/>
          <w:sz w:val="28"/>
          <w:szCs w:val="28"/>
        </w:rPr>
        <w:t xml:space="preserve">ská unie se </w:t>
      </w:r>
      <w:r w:rsidRPr="00A15A08">
        <w:rPr>
          <w:rFonts w:asciiTheme="majorHAnsi" w:hAnsiTheme="majorHAnsi" w:cstheme="majorHAnsi"/>
          <w:b/>
          <w:sz w:val="28"/>
          <w:szCs w:val="28"/>
        </w:rPr>
        <w:t xml:space="preserve">shodla na </w:t>
      </w:r>
      <w:r w:rsidR="0072792C">
        <w:rPr>
          <w:rFonts w:asciiTheme="majorHAnsi" w:hAnsiTheme="majorHAnsi" w:cstheme="majorHAnsi"/>
          <w:b/>
          <w:sz w:val="28"/>
          <w:szCs w:val="28"/>
        </w:rPr>
        <w:t>legislativě pro</w:t>
      </w:r>
      <w:r w:rsidRPr="00A15A08">
        <w:rPr>
          <w:rFonts w:asciiTheme="majorHAnsi" w:hAnsiTheme="majorHAnsi" w:cstheme="majorHAnsi"/>
          <w:b/>
          <w:sz w:val="28"/>
          <w:szCs w:val="28"/>
        </w:rPr>
        <w:t xml:space="preserve"> hromadn</w:t>
      </w:r>
      <w:r w:rsidR="0072792C">
        <w:rPr>
          <w:rFonts w:asciiTheme="majorHAnsi" w:hAnsiTheme="majorHAnsi" w:cstheme="majorHAnsi"/>
          <w:b/>
          <w:sz w:val="28"/>
          <w:szCs w:val="28"/>
        </w:rPr>
        <w:t>é</w:t>
      </w:r>
      <w:r w:rsidRPr="00A15A08">
        <w:rPr>
          <w:rFonts w:asciiTheme="majorHAnsi" w:hAnsiTheme="majorHAnsi" w:cstheme="majorHAnsi"/>
          <w:b/>
          <w:sz w:val="28"/>
          <w:szCs w:val="28"/>
        </w:rPr>
        <w:t xml:space="preserve"> žalob</w:t>
      </w:r>
      <w:r w:rsidR="0072792C">
        <w:rPr>
          <w:rFonts w:asciiTheme="majorHAnsi" w:hAnsiTheme="majorHAnsi" w:cstheme="majorHAnsi"/>
          <w:b/>
          <w:sz w:val="28"/>
          <w:szCs w:val="28"/>
        </w:rPr>
        <w:t>y</w:t>
      </w:r>
      <w:r w:rsidRPr="00A15A08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8D2ED4">
        <w:rPr>
          <w:rFonts w:asciiTheme="majorHAnsi" w:hAnsiTheme="majorHAnsi" w:cstheme="majorHAnsi"/>
          <w:b/>
          <w:sz w:val="28"/>
          <w:szCs w:val="28"/>
        </w:rPr>
        <w:t>Vznikající č</w:t>
      </w:r>
      <w:r w:rsidRPr="00A15A08">
        <w:rPr>
          <w:rFonts w:asciiTheme="majorHAnsi" w:hAnsiTheme="majorHAnsi" w:cstheme="majorHAnsi"/>
          <w:b/>
          <w:sz w:val="28"/>
          <w:szCs w:val="28"/>
        </w:rPr>
        <w:t>esk</w:t>
      </w:r>
      <w:r w:rsidR="008D2ED4">
        <w:rPr>
          <w:rFonts w:asciiTheme="majorHAnsi" w:hAnsiTheme="majorHAnsi" w:cstheme="majorHAnsi"/>
          <w:b/>
          <w:sz w:val="28"/>
          <w:szCs w:val="28"/>
        </w:rPr>
        <w:t>ý zákon bude třeba přepracovat</w:t>
      </w:r>
    </w:p>
    <w:p w14:paraId="077DD58A" w14:textId="7B04C028" w:rsidR="009802DF" w:rsidRDefault="008D2ED4" w:rsidP="0019724E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Orgány Evropské unie</w:t>
      </w:r>
      <w:r w:rsidRPr="007F7B7F">
        <w:rPr>
          <w:rFonts w:cstheme="minorHAnsi"/>
          <w:b/>
          <w:bCs/>
        </w:rPr>
        <w:t xml:space="preserve"> </w:t>
      </w:r>
      <w:r w:rsidR="00304FA4" w:rsidRPr="007F7B7F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>e</w:t>
      </w:r>
      <w:r w:rsidR="00304FA4" w:rsidRPr="007F7B7F">
        <w:rPr>
          <w:rFonts w:cstheme="minorHAnsi"/>
          <w:b/>
          <w:bCs/>
        </w:rPr>
        <w:t xml:space="preserve"> shodl</w:t>
      </w:r>
      <w:r>
        <w:rPr>
          <w:rFonts w:cstheme="minorHAnsi"/>
          <w:b/>
          <w:bCs/>
        </w:rPr>
        <w:t>y</w:t>
      </w:r>
      <w:r w:rsidR="00304FA4" w:rsidRPr="007F7B7F">
        <w:rPr>
          <w:rFonts w:cstheme="minorHAnsi"/>
          <w:b/>
          <w:bCs/>
        </w:rPr>
        <w:t xml:space="preserve"> na jednotné legislativě pro </w:t>
      </w:r>
      <w:r w:rsidR="00E45826">
        <w:rPr>
          <w:rFonts w:cstheme="minorHAnsi"/>
          <w:b/>
          <w:bCs/>
        </w:rPr>
        <w:t xml:space="preserve">ochranu spotřebitelů pomocí </w:t>
      </w:r>
      <w:r w:rsidR="00304FA4" w:rsidRPr="007F7B7F">
        <w:rPr>
          <w:rFonts w:cstheme="minorHAnsi"/>
          <w:b/>
          <w:bCs/>
        </w:rPr>
        <w:t>hromadn</w:t>
      </w:r>
      <w:r w:rsidR="00E45826">
        <w:rPr>
          <w:rFonts w:cstheme="minorHAnsi"/>
          <w:b/>
          <w:bCs/>
        </w:rPr>
        <w:t>ých</w:t>
      </w:r>
      <w:r w:rsidR="00304FA4" w:rsidRPr="007F7B7F">
        <w:rPr>
          <w:rFonts w:cstheme="minorHAnsi"/>
          <w:b/>
          <w:bCs/>
        </w:rPr>
        <w:t xml:space="preserve"> žalob. </w:t>
      </w:r>
      <w:r>
        <w:rPr>
          <w:rFonts w:eastAsia="Times New Roman" w:cstheme="minorHAnsi"/>
          <w:b/>
          <w:bCs/>
          <w:bdr w:val="none" w:sz="0" w:space="0" w:color="auto" w:frame="1"/>
          <w:lang w:eastAsia="cs-CZ"/>
        </w:rPr>
        <w:t>Zástupci Evropského parlamentu</w:t>
      </w:r>
      <w:r w:rsidR="00D43AB3">
        <w:rPr>
          <w:rFonts w:eastAsia="Times New Roman" w:cstheme="minorHAnsi"/>
          <w:b/>
          <w:bCs/>
          <w:bdr w:val="none" w:sz="0" w:space="0" w:color="auto" w:frame="1"/>
          <w:lang w:eastAsia="cs-CZ"/>
        </w:rPr>
        <w:t>, Evropské komise</w:t>
      </w:r>
      <w:r w:rsidR="00045355">
        <w:rPr>
          <w:rFonts w:eastAsia="Times New Roman" w:cstheme="minorHAnsi"/>
          <w:b/>
          <w:bCs/>
          <w:bdr w:val="none" w:sz="0" w:space="0" w:color="auto" w:frame="1"/>
          <w:lang w:eastAsia="cs-CZ"/>
        </w:rPr>
        <w:t> </w:t>
      </w:r>
      <w:r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a </w:t>
      </w:r>
      <w:r w:rsidR="007405A1">
        <w:rPr>
          <w:rFonts w:eastAsia="Times New Roman" w:cstheme="minorHAnsi"/>
          <w:b/>
          <w:bCs/>
          <w:bdr w:val="none" w:sz="0" w:space="0" w:color="auto" w:frame="1"/>
          <w:lang w:eastAsia="cs-CZ"/>
        </w:rPr>
        <w:t>R</w:t>
      </w:r>
      <w:r w:rsidRPr="007F7B7F">
        <w:rPr>
          <w:rFonts w:eastAsia="Times New Roman" w:cstheme="minorHAnsi"/>
          <w:b/>
          <w:bCs/>
          <w:bdr w:val="none" w:sz="0" w:space="0" w:color="auto" w:frame="1"/>
          <w:lang w:eastAsia="cs-CZ"/>
        </w:rPr>
        <w:t>ad</w:t>
      </w:r>
      <w:r>
        <w:rPr>
          <w:rFonts w:eastAsia="Times New Roman" w:cstheme="minorHAnsi"/>
          <w:b/>
          <w:bCs/>
          <w:bdr w:val="none" w:sz="0" w:space="0" w:color="auto" w:frame="1"/>
          <w:lang w:eastAsia="cs-CZ"/>
        </w:rPr>
        <w:t>y</w:t>
      </w:r>
      <w:r w:rsidR="007405A1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 </w:t>
      </w:r>
      <w:r w:rsidR="00304FA4" w:rsidRPr="007F7B7F">
        <w:rPr>
          <w:rFonts w:eastAsia="Times New Roman" w:cstheme="minorHAnsi"/>
          <w:b/>
          <w:bCs/>
          <w:bdr w:val="none" w:sz="0" w:space="0" w:color="auto" w:frame="1"/>
          <w:lang w:eastAsia="cs-CZ"/>
        </w:rPr>
        <w:t xml:space="preserve">odsouhlasili </w:t>
      </w:r>
      <w:r w:rsidR="00304FA4" w:rsidRPr="007F7B7F">
        <w:rPr>
          <w:rFonts w:cstheme="minorHAnsi"/>
          <w:b/>
          <w:bCs/>
        </w:rPr>
        <w:t xml:space="preserve">cestu </w:t>
      </w:r>
      <w:r w:rsidR="007405A1">
        <w:rPr>
          <w:rFonts w:cstheme="minorHAnsi"/>
          <w:b/>
          <w:bCs/>
        </w:rPr>
        <w:t>tzv.</w:t>
      </w:r>
      <w:r w:rsidR="007405A1" w:rsidRPr="007F7B7F">
        <w:rPr>
          <w:rFonts w:cstheme="minorHAnsi"/>
          <w:b/>
          <w:bCs/>
        </w:rPr>
        <w:t xml:space="preserve"> </w:t>
      </w:r>
      <w:r w:rsidR="00304FA4" w:rsidRPr="007F7B7F">
        <w:rPr>
          <w:rFonts w:cstheme="minorHAnsi"/>
          <w:b/>
          <w:bCs/>
        </w:rPr>
        <w:t>reprezentativních žalob. Jejich podávání svěřuj</w:t>
      </w:r>
      <w:r w:rsidR="00426DB0">
        <w:rPr>
          <w:rFonts w:cstheme="minorHAnsi"/>
          <w:b/>
          <w:bCs/>
        </w:rPr>
        <w:t>í</w:t>
      </w:r>
      <w:r w:rsidR="00304FA4" w:rsidRPr="007F7B7F">
        <w:rPr>
          <w:rFonts w:cstheme="minorHAnsi"/>
          <w:b/>
          <w:bCs/>
        </w:rPr>
        <w:t xml:space="preserve"> výhradně do rukou </w:t>
      </w:r>
      <w:r w:rsidR="00E45826">
        <w:rPr>
          <w:rFonts w:cstheme="minorHAnsi"/>
          <w:b/>
          <w:bCs/>
        </w:rPr>
        <w:t>prověřených</w:t>
      </w:r>
      <w:r w:rsidR="00DB61FB">
        <w:rPr>
          <w:rFonts w:cstheme="minorHAnsi"/>
          <w:b/>
          <w:bCs/>
        </w:rPr>
        <w:t xml:space="preserve"> kvalifikovaných subjektů – předpokládá se zapojení</w:t>
      </w:r>
      <w:r w:rsidR="00E45826" w:rsidRPr="007F7B7F">
        <w:rPr>
          <w:rFonts w:cstheme="minorHAnsi"/>
          <w:b/>
          <w:bCs/>
        </w:rPr>
        <w:t xml:space="preserve"> </w:t>
      </w:r>
      <w:r w:rsidR="00304FA4" w:rsidRPr="007F7B7F">
        <w:rPr>
          <w:rFonts w:cstheme="minorHAnsi"/>
          <w:b/>
          <w:bCs/>
        </w:rPr>
        <w:t xml:space="preserve">spotřebitelských organizací nebo státu. </w:t>
      </w:r>
      <w:r w:rsidR="00426DB0">
        <w:rPr>
          <w:rFonts w:cstheme="minorHAnsi"/>
          <w:b/>
          <w:bCs/>
        </w:rPr>
        <w:t>V </w:t>
      </w:r>
      <w:r w:rsidR="00304FA4" w:rsidRPr="007F7B7F">
        <w:rPr>
          <w:rFonts w:cstheme="minorHAnsi"/>
          <w:b/>
          <w:bCs/>
        </w:rPr>
        <w:t>Česk</w:t>
      </w:r>
      <w:r w:rsidR="00426DB0">
        <w:rPr>
          <w:rFonts w:cstheme="minorHAnsi"/>
          <w:b/>
          <w:bCs/>
        </w:rPr>
        <w:t>u souběžně</w:t>
      </w:r>
      <w:r w:rsidR="00DB61FB">
        <w:rPr>
          <w:rFonts w:cstheme="minorHAnsi"/>
          <w:b/>
          <w:bCs/>
        </w:rPr>
        <w:t xml:space="preserve"> na první čtení v Poslanecké sněmovně čeká návrh</w:t>
      </w:r>
      <w:r w:rsidR="00304FA4" w:rsidRPr="007F7B7F">
        <w:rPr>
          <w:rFonts w:cstheme="minorHAnsi"/>
          <w:b/>
          <w:bCs/>
        </w:rPr>
        <w:t xml:space="preserve"> zákon</w:t>
      </w:r>
      <w:r w:rsidR="00DB61FB">
        <w:rPr>
          <w:rFonts w:cstheme="minorHAnsi"/>
          <w:b/>
          <w:bCs/>
        </w:rPr>
        <w:t>a o hromadném řízení</w:t>
      </w:r>
      <w:r w:rsidR="009802DF">
        <w:rPr>
          <w:rFonts w:cstheme="minorHAnsi"/>
          <w:b/>
          <w:bCs/>
        </w:rPr>
        <w:t>,</w:t>
      </w:r>
      <w:r w:rsidR="00426DB0">
        <w:rPr>
          <w:rFonts w:cstheme="minorHAnsi"/>
          <w:b/>
          <w:bCs/>
        </w:rPr>
        <w:t xml:space="preserve"> který </w:t>
      </w:r>
      <w:r w:rsidR="00A012BB">
        <w:rPr>
          <w:rFonts w:cstheme="minorHAnsi"/>
          <w:b/>
          <w:bCs/>
        </w:rPr>
        <w:t>není</w:t>
      </w:r>
      <w:r w:rsidR="00426DB0">
        <w:rPr>
          <w:rFonts w:cstheme="minorHAnsi"/>
          <w:b/>
          <w:bCs/>
        </w:rPr>
        <w:t xml:space="preserve"> s</w:t>
      </w:r>
      <w:r w:rsidR="009802DF">
        <w:rPr>
          <w:rFonts w:cstheme="minorHAnsi"/>
          <w:b/>
          <w:bCs/>
        </w:rPr>
        <w:t> </w:t>
      </w:r>
      <w:r w:rsidR="00426DB0">
        <w:rPr>
          <w:rFonts w:cstheme="minorHAnsi"/>
          <w:b/>
          <w:bCs/>
        </w:rPr>
        <w:t>evrops</w:t>
      </w:r>
      <w:r w:rsidR="009802DF">
        <w:rPr>
          <w:rFonts w:cstheme="minorHAnsi"/>
          <w:b/>
          <w:bCs/>
        </w:rPr>
        <w:t>kou cestou</w:t>
      </w:r>
      <w:r w:rsidR="00DB61FB">
        <w:rPr>
          <w:rFonts w:cstheme="minorHAnsi"/>
          <w:b/>
          <w:bCs/>
        </w:rPr>
        <w:t xml:space="preserve"> zcela</w:t>
      </w:r>
      <w:r w:rsidR="00426DB0">
        <w:rPr>
          <w:rFonts w:cstheme="minorHAnsi"/>
          <w:b/>
          <w:bCs/>
        </w:rPr>
        <w:t xml:space="preserve"> v</w:t>
      </w:r>
      <w:r w:rsidR="00A012BB">
        <w:rPr>
          <w:rFonts w:cstheme="minorHAnsi"/>
          <w:b/>
          <w:bCs/>
        </w:rPr>
        <w:t xml:space="preserve"> souladu a bude </w:t>
      </w:r>
      <w:r w:rsidR="00D43AB3">
        <w:rPr>
          <w:rFonts w:cstheme="minorHAnsi"/>
          <w:b/>
          <w:bCs/>
        </w:rPr>
        <w:t xml:space="preserve">jej </w:t>
      </w:r>
      <w:r w:rsidR="00A012BB">
        <w:rPr>
          <w:rFonts w:cstheme="minorHAnsi"/>
          <w:b/>
          <w:bCs/>
        </w:rPr>
        <w:t>třeba přepracovat</w:t>
      </w:r>
      <w:r w:rsidR="00DB61FB">
        <w:rPr>
          <w:rFonts w:cstheme="minorHAnsi"/>
          <w:b/>
          <w:bCs/>
        </w:rPr>
        <w:t xml:space="preserve"> ještě ve stadiu návrhu</w:t>
      </w:r>
      <w:r w:rsidR="00A012BB">
        <w:rPr>
          <w:rFonts w:cstheme="minorHAnsi"/>
          <w:b/>
          <w:bCs/>
        </w:rPr>
        <w:t xml:space="preserve"> </w:t>
      </w:r>
      <w:r w:rsidR="00DB61FB">
        <w:rPr>
          <w:rFonts w:cstheme="minorHAnsi"/>
          <w:b/>
          <w:bCs/>
        </w:rPr>
        <w:t xml:space="preserve">nebo v případě přijetí ihned </w:t>
      </w:r>
      <w:r w:rsidR="00A012BB">
        <w:rPr>
          <w:rFonts w:cstheme="minorHAnsi"/>
          <w:b/>
          <w:bCs/>
        </w:rPr>
        <w:t>novelizovat</w:t>
      </w:r>
      <w:r w:rsidR="00426DB0">
        <w:rPr>
          <w:rFonts w:cstheme="minorHAnsi"/>
          <w:b/>
          <w:bCs/>
        </w:rPr>
        <w:t xml:space="preserve">. </w:t>
      </w:r>
      <w:r w:rsidR="009802DF">
        <w:rPr>
          <w:rFonts w:cstheme="minorHAnsi"/>
          <w:b/>
          <w:bCs/>
        </w:rPr>
        <w:t xml:space="preserve">Podle </w:t>
      </w:r>
      <w:r w:rsidR="00A012BB">
        <w:rPr>
          <w:rFonts w:cstheme="minorHAnsi"/>
          <w:b/>
          <w:bCs/>
        </w:rPr>
        <w:t>UZS či Hospodářské komory navíc český</w:t>
      </w:r>
      <w:r w:rsidR="009802DF">
        <w:rPr>
          <w:rFonts w:cstheme="minorHAnsi"/>
          <w:b/>
          <w:bCs/>
        </w:rPr>
        <w:t xml:space="preserve"> návrh </w:t>
      </w:r>
      <w:r w:rsidR="00E45826">
        <w:rPr>
          <w:rFonts w:cstheme="minorHAnsi"/>
          <w:b/>
          <w:bCs/>
        </w:rPr>
        <w:t xml:space="preserve">nahrává </w:t>
      </w:r>
      <w:r w:rsidR="00304FA4" w:rsidRPr="007F7B7F">
        <w:rPr>
          <w:rFonts w:cstheme="minorHAnsi"/>
          <w:b/>
          <w:bCs/>
        </w:rPr>
        <w:t xml:space="preserve">zneužití </w:t>
      </w:r>
      <w:r w:rsidR="00E45826">
        <w:rPr>
          <w:rFonts w:cstheme="minorHAnsi"/>
          <w:b/>
          <w:bCs/>
        </w:rPr>
        <w:t xml:space="preserve">žalob </w:t>
      </w:r>
      <w:r w:rsidR="00304FA4" w:rsidRPr="007F7B7F">
        <w:rPr>
          <w:rFonts w:cstheme="minorHAnsi"/>
          <w:b/>
          <w:bCs/>
        </w:rPr>
        <w:t>spekulanty</w:t>
      </w:r>
      <w:r w:rsidR="00A012BB">
        <w:rPr>
          <w:rFonts w:cstheme="minorHAnsi"/>
          <w:b/>
          <w:bCs/>
        </w:rPr>
        <w:t xml:space="preserve"> či firmami v rámci nekalé soutěže.</w:t>
      </w:r>
    </w:p>
    <w:p w14:paraId="6276F5CC" w14:textId="68B4F2B4" w:rsidR="00304FA4" w:rsidRPr="007F7B7F" w:rsidRDefault="00304FA4" w:rsidP="00304FA4">
      <w:pPr>
        <w:jc w:val="both"/>
        <w:rPr>
          <w:rFonts w:cstheme="minorHAnsi"/>
        </w:rPr>
      </w:pPr>
      <w:r w:rsidRPr="007F7B7F">
        <w:rPr>
          <w:rFonts w:cstheme="minorHAnsi"/>
        </w:rPr>
        <w:t xml:space="preserve">Dohody o pravidlech pro hromadné </w:t>
      </w:r>
      <w:r w:rsidR="00DB61FB">
        <w:rPr>
          <w:rFonts w:cstheme="minorHAnsi"/>
        </w:rPr>
        <w:t>řízení</w:t>
      </w:r>
      <w:r w:rsidRPr="007F7B7F">
        <w:rPr>
          <w:rFonts w:cstheme="minorHAnsi"/>
        </w:rPr>
        <w:t xml:space="preserve"> v celé Evropské </w:t>
      </w:r>
      <w:r w:rsidR="00DB61FB" w:rsidRPr="007F7B7F">
        <w:rPr>
          <w:rFonts w:cstheme="minorHAnsi"/>
        </w:rPr>
        <w:t>uni</w:t>
      </w:r>
      <w:r w:rsidR="00DB61FB">
        <w:rPr>
          <w:rFonts w:cstheme="minorHAnsi"/>
        </w:rPr>
        <w:t>i</w:t>
      </w:r>
      <w:r w:rsidR="00DB61FB" w:rsidRPr="007F7B7F">
        <w:rPr>
          <w:rFonts w:cstheme="minorHAnsi"/>
        </w:rPr>
        <w:t xml:space="preserve"> </w:t>
      </w:r>
      <w:r w:rsidRPr="007F7B7F">
        <w:rPr>
          <w:rFonts w:cstheme="minorHAnsi"/>
        </w:rPr>
        <w:t xml:space="preserve">vyjednavači </w:t>
      </w:r>
      <w:r>
        <w:rPr>
          <w:rFonts w:cstheme="minorHAnsi"/>
        </w:rPr>
        <w:t>Evrops</w:t>
      </w:r>
      <w:r w:rsidR="004C02B9">
        <w:rPr>
          <w:rFonts w:cstheme="minorHAnsi"/>
        </w:rPr>
        <w:t>k</w:t>
      </w:r>
      <w:r>
        <w:rPr>
          <w:rFonts w:cstheme="minorHAnsi"/>
        </w:rPr>
        <w:t>ého p</w:t>
      </w:r>
      <w:r w:rsidRPr="007F7B7F">
        <w:rPr>
          <w:rFonts w:cstheme="minorHAnsi"/>
        </w:rPr>
        <w:t>arlamentu</w:t>
      </w:r>
      <w:r w:rsidR="00D43AB3">
        <w:rPr>
          <w:rFonts w:cstheme="minorHAnsi"/>
        </w:rPr>
        <w:t>, Evropské komise</w:t>
      </w:r>
      <w:r w:rsidRPr="007F7B7F">
        <w:rPr>
          <w:rFonts w:cstheme="minorHAnsi"/>
        </w:rPr>
        <w:t xml:space="preserve"> a Rady dosáhli v pondělí 22.  června. Jak </w:t>
      </w:r>
      <w:r>
        <w:rPr>
          <w:rFonts w:cstheme="minorHAnsi"/>
        </w:rPr>
        <w:t xml:space="preserve">informovali </w:t>
      </w:r>
      <w:r w:rsidRPr="007F7B7F">
        <w:rPr>
          <w:rFonts w:cstheme="minorHAnsi"/>
        </w:rPr>
        <w:t>v</w:t>
      </w:r>
      <w:r w:rsidR="00BF235E">
        <w:rPr>
          <w:rFonts w:cstheme="minorHAnsi"/>
        </w:rPr>
        <w:t> </w:t>
      </w:r>
      <w:hyperlink r:id="rId8" w:history="1">
        <w:r w:rsidRPr="004C02B9">
          <w:rPr>
            <w:rStyle w:val="Hypertextovodkaz"/>
            <w:rFonts w:cstheme="minorHAnsi"/>
          </w:rPr>
          <w:t>tiskové</w:t>
        </w:r>
        <w:r w:rsidR="00BF235E">
          <w:rPr>
            <w:rStyle w:val="Hypertextovodkaz"/>
            <w:rFonts w:cstheme="minorHAnsi"/>
          </w:rPr>
          <w:t xml:space="preserve"> </w:t>
        </w:r>
        <w:r w:rsidRPr="004C02B9">
          <w:rPr>
            <w:rStyle w:val="Hypertextovodkaz"/>
            <w:rFonts w:cstheme="minorHAnsi"/>
          </w:rPr>
          <w:t>zprávě</w:t>
        </w:r>
      </w:hyperlink>
      <w:r w:rsidRPr="007F7B7F">
        <w:rPr>
          <w:rFonts w:cstheme="minorHAnsi"/>
        </w:rPr>
        <w:t xml:space="preserve">, nová pravidla zavádějí sjednocený model pro </w:t>
      </w:r>
      <w:r w:rsidR="00A012BB">
        <w:rPr>
          <w:rFonts w:cstheme="minorHAnsi"/>
        </w:rPr>
        <w:t xml:space="preserve">ochranu spotřebitelů </w:t>
      </w:r>
      <w:r w:rsidRPr="007F7B7F">
        <w:rPr>
          <w:rFonts w:cstheme="minorHAnsi"/>
        </w:rPr>
        <w:t>reprezentativní</w:t>
      </w:r>
      <w:r w:rsidR="00A012BB">
        <w:rPr>
          <w:rFonts w:cstheme="minorHAnsi"/>
        </w:rPr>
        <w:t>mi</w:t>
      </w:r>
      <w:r w:rsidRPr="007F7B7F">
        <w:rPr>
          <w:rFonts w:cstheme="minorHAnsi"/>
        </w:rPr>
        <w:t xml:space="preserve"> žalob</w:t>
      </w:r>
      <w:r w:rsidR="00A012BB">
        <w:rPr>
          <w:rFonts w:cstheme="minorHAnsi"/>
        </w:rPr>
        <w:t>ami</w:t>
      </w:r>
      <w:r w:rsidRPr="007F7B7F">
        <w:rPr>
          <w:rFonts w:cstheme="minorHAnsi"/>
        </w:rPr>
        <w:t xml:space="preserve"> ve všech členských státech. </w:t>
      </w:r>
    </w:p>
    <w:p w14:paraId="08C089FD" w14:textId="77777777" w:rsidR="00304FA4" w:rsidRPr="007F7B7F" w:rsidRDefault="00304FA4" w:rsidP="00304FA4">
      <w:pPr>
        <w:jc w:val="both"/>
        <w:rPr>
          <w:rFonts w:cstheme="minorHAnsi"/>
        </w:rPr>
      </w:pPr>
      <w:r w:rsidRPr="007F7B7F">
        <w:rPr>
          <w:rFonts w:cstheme="minorHAnsi"/>
          <w:i/>
          <w:iCs/>
        </w:rPr>
        <w:t xml:space="preserve">„Snažili jsme se najít rovnováhu mezi legitimní ochranou zájmů spotřebitelů a potřebou právní jistoty pro podniky. Každý členský stát má alespoň jeden subjekt způsobilý k učinění nápravy a zároveň jsou zavedeny záruky proti zneužití,“ </w:t>
      </w:r>
      <w:r w:rsidRPr="007F7B7F">
        <w:rPr>
          <w:rFonts w:cstheme="minorHAnsi"/>
        </w:rPr>
        <w:t xml:space="preserve">popsal principy </w:t>
      </w:r>
      <w:r>
        <w:rPr>
          <w:rFonts w:cstheme="minorHAnsi"/>
        </w:rPr>
        <w:t xml:space="preserve">francouzský </w:t>
      </w:r>
      <w:r w:rsidRPr="007F7B7F">
        <w:rPr>
          <w:rFonts w:cstheme="minorHAnsi"/>
        </w:rPr>
        <w:t xml:space="preserve">zpravodaj </w:t>
      </w:r>
      <w:proofErr w:type="spellStart"/>
      <w:r w:rsidRPr="007F7B7F">
        <w:rPr>
          <w:rFonts w:cstheme="minorHAnsi"/>
        </w:rPr>
        <w:t>Geoffroy</w:t>
      </w:r>
      <w:proofErr w:type="spellEnd"/>
      <w:r w:rsidRPr="007F7B7F">
        <w:rPr>
          <w:rFonts w:cstheme="minorHAnsi"/>
        </w:rPr>
        <w:t xml:space="preserve"> </w:t>
      </w:r>
      <w:proofErr w:type="spellStart"/>
      <w:r w:rsidRPr="007F7B7F">
        <w:rPr>
          <w:rFonts w:cstheme="minorHAnsi"/>
        </w:rPr>
        <w:t>Didier</w:t>
      </w:r>
      <w:proofErr w:type="spellEnd"/>
      <w:r w:rsidRPr="007F7B7F">
        <w:rPr>
          <w:rFonts w:cstheme="minorHAnsi"/>
        </w:rPr>
        <w:t xml:space="preserve">. </w:t>
      </w:r>
    </w:p>
    <w:p w14:paraId="5D7A55DF" w14:textId="3DCB4C73" w:rsidR="00304FA4" w:rsidRPr="007F7B7F" w:rsidRDefault="00304FA4" w:rsidP="00304FA4">
      <w:pPr>
        <w:jc w:val="both"/>
        <w:rPr>
          <w:rFonts w:cstheme="minorHAnsi"/>
        </w:rPr>
      </w:pPr>
      <w:r w:rsidRPr="007F7B7F">
        <w:rPr>
          <w:rFonts w:cstheme="minorHAnsi"/>
        </w:rPr>
        <w:t xml:space="preserve">Jedním z hlavních prvků dohody je, že k </w:t>
      </w:r>
      <w:r w:rsidR="00506547">
        <w:rPr>
          <w:rFonts w:cstheme="minorHAnsi"/>
        </w:rPr>
        <w:t>podání</w:t>
      </w:r>
      <w:r w:rsidR="00506547" w:rsidRPr="007F7B7F">
        <w:rPr>
          <w:rFonts w:cstheme="minorHAnsi"/>
        </w:rPr>
        <w:t xml:space="preserve"> </w:t>
      </w:r>
      <w:r w:rsidR="00045355">
        <w:rPr>
          <w:rFonts w:cstheme="minorHAnsi"/>
        </w:rPr>
        <w:t>reprezentativních žalob jménem</w:t>
      </w:r>
      <w:r w:rsidRPr="007F7B7F">
        <w:rPr>
          <w:rFonts w:cstheme="minorHAnsi"/>
        </w:rPr>
        <w:t xml:space="preserve"> spotřebitelů </w:t>
      </w:r>
      <w:r w:rsidR="00506547">
        <w:rPr>
          <w:rFonts w:cstheme="minorHAnsi"/>
        </w:rPr>
        <w:t xml:space="preserve">podle směrnice </w:t>
      </w:r>
      <w:r w:rsidRPr="007F7B7F">
        <w:rPr>
          <w:rFonts w:cstheme="minorHAnsi"/>
        </w:rPr>
        <w:t xml:space="preserve">budou </w:t>
      </w:r>
      <w:r w:rsidR="00506547">
        <w:rPr>
          <w:rFonts w:cstheme="minorHAnsi"/>
        </w:rPr>
        <w:t>oprávněny</w:t>
      </w:r>
      <w:r w:rsidR="00506547" w:rsidRPr="007F7B7F">
        <w:rPr>
          <w:rFonts w:cstheme="minorHAnsi"/>
        </w:rPr>
        <w:t xml:space="preserve"> </w:t>
      </w:r>
      <w:r w:rsidRPr="007F7B7F">
        <w:rPr>
          <w:rFonts w:cstheme="minorHAnsi"/>
        </w:rPr>
        <w:t>takzvané kvalifikované subjekty, tedy organizace nebo veřejné orgány</w:t>
      </w:r>
      <w:r w:rsidR="00D43AB3">
        <w:rPr>
          <w:rFonts w:cstheme="minorHAnsi"/>
        </w:rPr>
        <w:t xml:space="preserve"> </w:t>
      </w:r>
      <w:r w:rsidR="00506547">
        <w:rPr>
          <w:rFonts w:cstheme="minorHAnsi"/>
        </w:rPr>
        <w:t>splňující stanovené podmínky</w:t>
      </w:r>
      <w:r w:rsidRPr="007F7B7F">
        <w:rPr>
          <w:rFonts w:cstheme="minorHAnsi"/>
        </w:rPr>
        <w:t xml:space="preserve">. Ty </w:t>
      </w:r>
      <w:r w:rsidR="00A012BB">
        <w:rPr>
          <w:rFonts w:cstheme="minorHAnsi"/>
        </w:rPr>
        <w:t>by měly být</w:t>
      </w:r>
      <w:r w:rsidR="00A012BB" w:rsidRPr="007F7B7F">
        <w:rPr>
          <w:rFonts w:cstheme="minorHAnsi"/>
        </w:rPr>
        <w:t xml:space="preserve"> </w:t>
      </w:r>
      <w:r w:rsidRPr="007F7B7F">
        <w:rPr>
          <w:rFonts w:cstheme="minorHAnsi"/>
        </w:rPr>
        <w:t xml:space="preserve">zároveň finančně podporovány. </w:t>
      </w:r>
    </w:p>
    <w:p w14:paraId="393D373C" w14:textId="3B40A51B" w:rsidR="00304FA4" w:rsidRPr="007F7B7F" w:rsidRDefault="00304FA4" w:rsidP="00304FA4">
      <w:pPr>
        <w:jc w:val="both"/>
        <w:rPr>
          <w:rFonts w:cstheme="minorHAnsi"/>
        </w:rPr>
      </w:pPr>
      <w:r w:rsidRPr="007F7B7F">
        <w:rPr>
          <w:rFonts w:cstheme="minorHAnsi"/>
        </w:rPr>
        <w:t>Co se týče kritérií pro určení kvalifikovaných subjektů, pravidla rozlišují mezi přeshraničními a</w:t>
      </w:r>
      <w:r w:rsidR="00045355">
        <w:rPr>
          <w:rFonts w:cstheme="minorHAnsi"/>
        </w:rPr>
        <w:t> </w:t>
      </w:r>
      <w:r w:rsidRPr="007F7B7F">
        <w:rPr>
          <w:rFonts w:cstheme="minorHAnsi"/>
        </w:rPr>
        <w:t>domácími případy. U přeshraničních případů musí subjekt prokázat 12 měsíců činnosti na ochranu zájmů spotřebitelů, mít neziskový charakter a zajistit nezávislost na třetích stranách, jejichž hospodářské zájmy odporují zájmům spotřebitelů. Pro</w:t>
      </w:r>
      <w:r w:rsidR="00045355">
        <w:rPr>
          <w:rFonts w:cstheme="minorHAnsi"/>
        </w:rPr>
        <w:t> </w:t>
      </w:r>
      <w:r w:rsidRPr="007F7B7F">
        <w:rPr>
          <w:rFonts w:cstheme="minorHAnsi"/>
        </w:rPr>
        <w:t>vnitrostátní případy stanoví vhodná kritéria členské státy, musí být ale v souladu s cíli směrnice</w:t>
      </w:r>
      <w:r w:rsidR="00DB61FB">
        <w:rPr>
          <w:rFonts w:cstheme="minorHAnsi"/>
        </w:rPr>
        <w:t>, dáv</w:t>
      </w:r>
      <w:r w:rsidR="00A556FF">
        <w:rPr>
          <w:rFonts w:cstheme="minorHAnsi"/>
        </w:rPr>
        <w:t>á</w:t>
      </w:r>
      <w:r w:rsidR="00DB61FB">
        <w:rPr>
          <w:rFonts w:cstheme="minorHAnsi"/>
        </w:rPr>
        <w:t xml:space="preserve"> tedy smysl, aby byla shodná</w:t>
      </w:r>
      <w:r w:rsidRPr="007F7B7F">
        <w:rPr>
          <w:rFonts w:cstheme="minorHAnsi"/>
        </w:rPr>
        <w:t xml:space="preserve">. </w:t>
      </w:r>
    </w:p>
    <w:p w14:paraId="7C7CCFDC" w14:textId="77777777" w:rsidR="00304FA4" w:rsidRPr="007F7B7F" w:rsidRDefault="00304FA4" w:rsidP="00304FA4">
      <w:pPr>
        <w:jc w:val="both"/>
        <w:rPr>
          <w:rFonts w:cstheme="minorHAnsi"/>
          <w:b/>
          <w:bCs/>
        </w:rPr>
      </w:pPr>
      <w:r w:rsidRPr="007F7B7F">
        <w:rPr>
          <w:rFonts w:cstheme="minorHAnsi"/>
          <w:b/>
          <w:bCs/>
        </w:rPr>
        <w:t xml:space="preserve">Hromadné žaloby po česku </w:t>
      </w:r>
    </w:p>
    <w:p w14:paraId="5B3F2DAC" w14:textId="5D8CE0D6" w:rsidR="00304FA4" w:rsidRPr="007F7B7F" w:rsidRDefault="00304FA4" w:rsidP="00304FA4">
      <w:pPr>
        <w:jc w:val="both"/>
        <w:rPr>
          <w:rFonts w:cstheme="minorHAnsi"/>
        </w:rPr>
      </w:pPr>
      <w:r w:rsidRPr="007F7B7F">
        <w:rPr>
          <w:rFonts w:cstheme="minorHAnsi"/>
        </w:rPr>
        <w:t xml:space="preserve">Politickou dohodu budou nyní </w:t>
      </w:r>
      <w:r w:rsidR="00A012BB">
        <w:rPr>
          <w:rFonts w:cstheme="minorHAnsi"/>
        </w:rPr>
        <w:t xml:space="preserve">ještě oficiálně </w:t>
      </w:r>
      <w:r w:rsidRPr="007F7B7F">
        <w:rPr>
          <w:rFonts w:cstheme="minorHAnsi"/>
        </w:rPr>
        <w:t>schv</w:t>
      </w:r>
      <w:r w:rsidR="00E4353B">
        <w:rPr>
          <w:rFonts w:cstheme="minorHAnsi"/>
        </w:rPr>
        <w:t>a</w:t>
      </w:r>
      <w:r w:rsidRPr="007F7B7F">
        <w:rPr>
          <w:rFonts w:cstheme="minorHAnsi"/>
        </w:rPr>
        <w:t>l</w:t>
      </w:r>
      <w:r w:rsidR="00E4353B">
        <w:rPr>
          <w:rFonts w:cstheme="minorHAnsi"/>
        </w:rPr>
        <w:t>ovat</w:t>
      </w:r>
      <w:r w:rsidRPr="007F7B7F">
        <w:rPr>
          <w:rFonts w:cstheme="minorHAnsi"/>
        </w:rPr>
        <w:t xml:space="preserve"> </w:t>
      </w:r>
      <w:r w:rsidR="00045355">
        <w:rPr>
          <w:rFonts w:cstheme="minorHAnsi"/>
        </w:rPr>
        <w:t>Evropský p</w:t>
      </w:r>
      <w:r w:rsidRPr="007F7B7F">
        <w:rPr>
          <w:rFonts w:cstheme="minorHAnsi"/>
        </w:rPr>
        <w:t xml:space="preserve">arlament a Rada. Pokud směrnice vstoupí v platnost, členské státy budou mít 24 měsíců na její transponování do svých vnitrostátních právních předpisů. </w:t>
      </w:r>
      <w:r w:rsidR="00506547">
        <w:rPr>
          <w:rFonts w:cstheme="minorHAnsi"/>
        </w:rPr>
        <w:t>Stávající český návrh zákona o hromadném řízení zpracovaný</w:t>
      </w:r>
      <w:r w:rsidR="00506547" w:rsidRPr="007F7B7F">
        <w:rPr>
          <w:rFonts w:cstheme="minorHAnsi"/>
        </w:rPr>
        <w:t xml:space="preserve"> </w:t>
      </w:r>
      <w:r w:rsidR="00A012BB">
        <w:rPr>
          <w:rFonts w:cstheme="minorHAnsi"/>
        </w:rPr>
        <w:t>M</w:t>
      </w:r>
      <w:r w:rsidR="00A012BB" w:rsidRPr="007F7B7F">
        <w:rPr>
          <w:rFonts w:cstheme="minorHAnsi"/>
        </w:rPr>
        <w:t>inisterstv</w:t>
      </w:r>
      <w:r w:rsidR="00506547">
        <w:rPr>
          <w:rFonts w:cstheme="minorHAnsi"/>
        </w:rPr>
        <w:t>em</w:t>
      </w:r>
      <w:r w:rsidR="00A012BB" w:rsidRPr="007F7B7F">
        <w:rPr>
          <w:rFonts w:cstheme="minorHAnsi"/>
        </w:rPr>
        <w:t xml:space="preserve"> </w:t>
      </w:r>
      <w:r w:rsidRPr="007F7B7F">
        <w:rPr>
          <w:rFonts w:cstheme="minorHAnsi"/>
        </w:rPr>
        <w:t>spravedlnosti</w:t>
      </w:r>
      <w:r w:rsidR="00506547">
        <w:rPr>
          <w:rFonts w:cstheme="minorHAnsi"/>
        </w:rPr>
        <w:t xml:space="preserve"> je</w:t>
      </w:r>
      <w:r w:rsidRPr="007F7B7F">
        <w:rPr>
          <w:rFonts w:cstheme="minorHAnsi"/>
        </w:rPr>
        <w:t xml:space="preserve"> </w:t>
      </w:r>
      <w:r w:rsidR="00A012BB">
        <w:rPr>
          <w:rFonts w:cstheme="minorHAnsi"/>
        </w:rPr>
        <w:t xml:space="preserve">ale </w:t>
      </w:r>
      <w:r w:rsidR="00506547">
        <w:rPr>
          <w:rFonts w:cstheme="minorHAnsi"/>
        </w:rPr>
        <w:t>s</w:t>
      </w:r>
      <w:r w:rsidRPr="007F7B7F">
        <w:rPr>
          <w:rFonts w:cstheme="minorHAnsi"/>
        </w:rPr>
        <w:t> evropsk</w:t>
      </w:r>
      <w:r w:rsidR="00506547">
        <w:rPr>
          <w:rFonts w:cstheme="minorHAnsi"/>
        </w:rPr>
        <w:t>ým</w:t>
      </w:r>
      <w:r w:rsidRPr="007F7B7F">
        <w:rPr>
          <w:rFonts w:cstheme="minorHAnsi"/>
        </w:rPr>
        <w:t xml:space="preserve"> řešení</w:t>
      </w:r>
      <w:r w:rsidR="00506547">
        <w:rPr>
          <w:rFonts w:cstheme="minorHAnsi"/>
        </w:rPr>
        <w:t>m</w:t>
      </w:r>
      <w:r w:rsidRPr="007F7B7F">
        <w:rPr>
          <w:rFonts w:cstheme="minorHAnsi"/>
        </w:rPr>
        <w:t xml:space="preserve"> </w:t>
      </w:r>
      <w:r w:rsidR="00506547">
        <w:rPr>
          <w:rFonts w:cstheme="minorHAnsi"/>
        </w:rPr>
        <w:t>částečně v rozporu.</w:t>
      </w:r>
      <w:r w:rsidR="00FF7154">
        <w:rPr>
          <w:rFonts w:cstheme="minorHAnsi"/>
        </w:rPr>
        <w:t xml:space="preserve"> </w:t>
      </w:r>
      <w:r w:rsidR="00506547">
        <w:rPr>
          <w:rFonts w:cstheme="minorHAnsi"/>
        </w:rPr>
        <w:t>I</w:t>
      </w:r>
      <w:r w:rsidRPr="007F7B7F">
        <w:rPr>
          <w:rFonts w:cstheme="minorHAnsi"/>
        </w:rPr>
        <w:t xml:space="preserve"> přes varování odborníků</w:t>
      </w:r>
      <w:r w:rsidR="00506547">
        <w:rPr>
          <w:rFonts w:cstheme="minorHAnsi"/>
        </w:rPr>
        <w:t xml:space="preserve">, kteří na základě dostupných informací o vývoji textu směrnice na tento rozpor upozorňovali, </w:t>
      </w:r>
      <w:r w:rsidRPr="007F7B7F">
        <w:rPr>
          <w:rFonts w:cstheme="minorHAnsi"/>
        </w:rPr>
        <w:t>vláda</w:t>
      </w:r>
      <w:r w:rsidR="00506547">
        <w:rPr>
          <w:rFonts w:cstheme="minorHAnsi"/>
        </w:rPr>
        <w:t xml:space="preserve"> návrh Ministerstva spravedlnosti schválila a předložila Poslanecké sněmovně</w:t>
      </w:r>
      <w:r w:rsidRPr="007F7B7F">
        <w:rPr>
          <w:rFonts w:cstheme="minorHAnsi"/>
        </w:rPr>
        <w:t xml:space="preserve">.  </w:t>
      </w:r>
    </w:p>
    <w:p w14:paraId="21C7F7FA" w14:textId="57743F09" w:rsidR="00304FA4" w:rsidRPr="007F7B7F" w:rsidRDefault="00304FA4" w:rsidP="00304FA4">
      <w:pPr>
        <w:jc w:val="both"/>
        <w:rPr>
          <w:rFonts w:cstheme="minorHAnsi"/>
          <w:i/>
          <w:iCs/>
        </w:rPr>
      </w:pPr>
      <w:r w:rsidRPr="007F7B7F">
        <w:rPr>
          <w:rFonts w:cstheme="minorHAnsi"/>
          <w:i/>
          <w:iCs/>
        </w:rPr>
        <w:t xml:space="preserve">„Český návrh zákona je nešťastný, protože vytváří prostor pro zneužívání prostřednictvím </w:t>
      </w:r>
      <w:proofErr w:type="spellStart"/>
      <w:r w:rsidRPr="007F7B7F">
        <w:rPr>
          <w:rFonts w:cstheme="minorHAnsi"/>
          <w:i/>
          <w:iCs/>
        </w:rPr>
        <w:t>šikanózních</w:t>
      </w:r>
      <w:proofErr w:type="spellEnd"/>
      <w:r w:rsidRPr="007F7B7F">
        <w:rPr>
          <w:rFonts w:cstheme="minorHAnsi"/>
          <w:i/>
          <w:iCs/>
        </w:rPr>
        <w:t xml:space="preserve"> sporů ze strany spekulantů či nekalých konkurentů. Zůstala v něm například až 25% odměna z</w:t>
      </w:r>
      <w:r w:rsidR="00D24125">
        <w:rPr>
          <w:rFonts w:cstheme="minorHAnsi"/>
          <w:i/>
          <w:iCs/>
        </w:rPr>
        <w:t> </w:t>
      </w:r>
      <w:r w:rsidRPr="007F7B7F">
        <w:rPr>
          <w:rFonts w:cstheme="minorHAnsi"/>
          <w:i/>
          <w:iCs/>
        </w:rPr>
        <w:t>vysouzené částky pro žalobce.</w:t>
      </w:r>
      <w:r w:rsidR="00A556FF">
        <w:rPr>
          <w:rFonts w:cstheme="minorHAnsi"/>
          <w:i/>
          <w:iCs/>
        </w:rPr>
        <w:t xml:space="preserve"> </w:t>
      </w:r>
      <w:r w:rsidR="00D43AB3">
        <w:rPr>
          <w:rFonts w:cstheme="minorHAnsi"/>
          <w:i/>
          <w:iCs/>
        </w:rPr>
        <w:t>Žalobci</w:t>
      </w:r>
      <w:r w:rsidRPr="007F7B7F">
        <w:rPr>
          <w:rFonts w:cstheme="minorHAnsi"/>
          <w:i/>
          <w:iCs/>
        </w:rPr>
        <w:t xml:space="preserve"> by </w:t>
      </w:r>
      <w:r w:rsidR="00A556FF">
        <w:rPr>
          <w:rFonts w:cstheme="minorHAnsi"/>
          <w:i/>
          <w:iCs/>
        </w:rPr>
        <w:t>byli</w:t>
      </w:r>
      <w:r w:rsidRPr="007F7B7F">
        <w:rPr>
          <w:rFonts w:cstheme="minorHAnsi"/>
          <w:i/>
          <w:iCs/>
        </w:rPr>
        <w:t xml:space="preserve"> pouze poškození spotřebitelé a neziskové organizace. Zákon ale umožňuje, aby spekulanti žalobu podali právě prostřednictvím poškozených</w:t>
      </w:r>
      <w:r w:rsidR="00D43AB3">
        <w:rPr>
          <w:rFonts w:cstheme="minorHAnsi"/>
          <w:i/>
          <w:iCs/>
        </w:rPr>
        <w:t xml:space="preserve">. </w:t>
      </w:r>
      <w:r w:rsidR="00D43AB3">
        <w:rPr>
          <w:rFonts w:cstheme="minorHAnsi"/>
          <w:i/>
          <w:iCs/>
        </w:rPr>
        <w:t>Něco takového směrnice vylučuje</w:t>
      </w:r>
      <w:r w:rsidR="00D43AB3">
        <w:rPr>
          <w:rFonts w:cstheme="minorHAnsi"/>
          <w:i/>
          <w:iCs/>
        </w:rPr>
        <w:t>,</w:t>
      </w:r>
      <w:r w:rsidRPr="007F7B7F">
        <w:rPr>
          <w:rFonts w:cstheme="minorHAnsi"/>
          <w:i/>
          <w:iCs/>
        </w:rPr>
        <w:t xml:space="preserve">“ </w:t>
      </w:r>
      <w:r w:rsidRPr="007F7B7F">
        <w:rPr>
          <w:rFonts w:cstheme="minorHAnsi"/>
        </w:rPr>
        <w:t xml:space="preserve">upozornil Vít </w:t>
      </w:r>
      <w:proofErr w:type="spellStart"/>
      <w:r w:rsidRPr="007F7B7F">
        <w:rPr>
          <w:rFonts w:cstheme="minorHAnsi"/>
        </w:rPr>
        <w:t>Jásek</w:t>
      </w:r>
      <w:proofErr w:type="spellEnd"/>
      <w:r w:rsidRPr="007F7B7F">
        <w:rPr>
          <w:rFonts w:cstheme="minorHAnsi"/>
        </w:rPr>
        <w:t xml:space="preserve">, výkonný </w:t>
      </w:r>
      <w:bookmarkStart w:id="0" w:name="_GoBack"/>
      <w:bookmarkEnd w:id="0"/>
      <w:r w:rsidRPr="007F7B7F">
        <w:rPr>
          <w:rFonts w:cstheme="minorHAnsi"/>
        </w:rPr>
        <w:t>ředitel Unie zaměstnavatelských svazů ČR.</w:t>
      </w:r>
      <w:r w:rsidRPr="007F7B7F">
        <w:rPr>
          <w:rFonts w:cstheme="minorHAnsi"/>
          <w:i/>
          <w:iCs/>
        </w:rPr>
        <w:t xml:space="preserve"> </w:t>
      </w:r>
    </w:p>
    <w:p w14:paraId="0F80F928" w14:textId="08F2DD94" w:rsidR="00304FA4" w:rsidRPr="007F7B7F" w:rsidRDefault="00304FA4" w:rsidP="00304FA4">
      <w:pPr>
        <w:jc w:val="both"/>
        <w:rPr>
          <w:rFonts w:cstheme="minorHAnsi"/>
        </w:rPr>
      </w:pPr>
      <w:r w:rsidRPr="007F7B7F">
        <w:rPr>
          <w:rFonts w:cstheme="minorHAnsi"/>
        </w:rPr>
        <w:t xml:space="preserve">Před zavedením zákona v aktuálním znění varují </w:t>
      </w:r>
      <w:r w:rsidR="00D24125">
        <w:rPr>
          <w:rFonts w:cstheme="minorHAnsi"/>
        </w:rPr>
        <w:t>například</w:t>
      </w:r>
      <w:r w:rsidRPr="007F7B7F">
        <w:rPr>
          <w:rFonts w:cstheme="minorHAnsi"/>
        </w:rPr>
        <w:t xml:space="preserve"> Hospodářská komora či Nejvyšší soud. Podle odborníků existuje i riziko, že pohledávku </w:t>
      </w:r>
      <w:r w:rsidR="00A556FF">
        <w:rPr>
          <w:rFonts w:cstheme="minorHAnsi"/>
        </w:rPr>
        <w:t>spotřebitele za budoucím žalovaným</w:t>
      </w:r>
      <w:r w:rsidRPr="007F7B7F">
        <w:rPr>
          <w:rFonts w:cstheme="minorHAnsi"/>
        </w:rPr>
        <w:t xml:space="preserve"> může kdokoliv</w:t>
      </w:r>
      <w:r w:rsidR="00A556FF">
        <w:rPr>
          <w:rFonts w:cstheme="minorHAnsi"/>
        </w:rPr>
        <w:t xml:space="preserve"> </w:t>
      </w:r>
      <w:r w:rsidR="00A556FF">
        <w:rPr>
          <w:rFonts w:cstheme="minorHAnsi"/>
        </w:rPr>
        <w:lastRenderedPageBreak/>
        <w:t>nevýhodně pro spotřebitele</w:t>
      </w:r>
      <w:r w:rsidRPr="007F7B7F">
        <w:rPr>
          <w:rFonts w:cstheme="minorHAnsi"/>
        </w:rPr>
        <w:t xml:space="preserve"> odkoupit za zlomek reálné hodnoty</w:t>
      </w:r>
      <w:r w:rsidR="00A556FF">
        <w:rPr>
          <w:rFonts w:cstheme="minorHAnsi"/>
        </w:rPr>
        <w:t>, a tím se podle českého návrhu zákona stát možným žalobcem hromadné žaloby, aniž by pro to</w:t>
      </w:r>
      <w:r w:rsidR="0071158D">
        <w:rPr>
          <w:rFonts w:cstheme="minorHAnsi"/>
        </w:rPr>
        <w:t xml:space="preserve"> musel splňovat další podmínky</w:t>
      </w:r>
      <w:r w:rsidRPr="007F7B7F">
        <w:rPr>
          <w:rFonts w:cstheme="minorHAnsi"/>
        </w:rPr>
        <w:t xml:space="preserve">. </w:t>
      </w:r>
    </w:p>
    <w:p w14:paraId="61E32402" w14:textId="7EFDF124" w:rsidR="00304FA4" w:rsidRPr="007F7B7F" w:rsidRDefault="00304FA4" w:rsidP="00304FA4">
      <w:pPr>
        <w:jc w:val="both"/>
        <w:rPr>
          <w:rFonts w:cstheme="minorHAnsi"/>
        </w:rPr>
      </w:pPr>
      <w:r w:rsidRPr="007F7B7F">
        <w:rPr>
          <w:rFonts w:cstheme="minorHAnsi"/>
          <w:i/>
          <w:iCs/>
        </w:rPr>
        <w:t xml:space="preserve">„České firmy jsou po měsících ztížených podmínek v důsledku </w:t>
      </w:r>
      <w:proofErr w:type="spellStart"/>
      <w:r w:rsidRPr="007F7B7F">
        <w:rPr>
          <w:rFonts w:cstheme="minorHAnsi"/>
          <w:i/>
          <w:iCs/>
        </w:rPr>
        <w:t>koronaviru</w:t>
      </w:r>
      <w:proofErr w:type="spellEnd"/>
      <w:r w:rsidRPr="007F7B7F">
        <w:rPr>
          <w:rFonts w:cstheme="minorHAnsi"/>
          <w:i/>
          <w:iCs/>
        </w:rPr>
        <w:t xml:space="preserve"> oslabené. Tento zákon by je ještě k tomu vystavil potenciálním </w:t>
      </w:r>
      <w:proofErr w:type="spellStart"/>
      <w:r w:rsidRPr="007F7B7F">
        <w:rPr>
          <w:rFonts w:cstheme="minorHAnsi"/>
          <w:i/>
          <w:iCs/>
        </w:rPr>
        <w:t>šikanózním</w:t>
      </w:r>
      <w:proofErr w:type="spellEnd"/>
      <w:r w:rsidRPr="007F7B7F">
        <w:rPr>
          <w:rFonts w:cstheme="minorHAnsi"/>
          <w:i/>
          <w:iCs/>
        </w:rPr>
        <w:t xml:space="preserve"> žalobám. Táhlá řízení</w:t>
      </w:r>
      <w:r w:rsidR="00EF0A09">
        <w:rPr>
          <w:rFonts w:cstheme="minorHAnsi"/>
          <w:i/>
          <w:iCs/>
        </w:rPr>
        <w:t xml:space="preserve"> pak</w:t>
      </w:r>
      <w:r w:rsidRPr="007F7B7F">
        <w:rPr>
          <w:rFonts w:cstheme="minorHAnsi"/>
          <w:i/>
          <w:iCs/>
        </w:rPr>
        <w:t xml:space="preserve"> můžou vést k jejich úplné likvidaci, a to i v případě, že ve skutečnosti v ničem nepochybily,“ </w:t>
      </w:r>
      <w:r w:rsidRPr="007F7B7F">
        <w:rPr>
          <w:rFonts w:cstheme="minorHAnsi"/>
        </w:rPr>
        <w:t xml:space="preserve">dodal Vít </w:t>
      </w:r>
      <w:proofErr w:type="spellStart"/>
      <w:r w:rsidRPr="007F7B7F">
        <w:rPr>
          <w:rFonts w:cstheme="minorHAnsi"/>
        </w:rPr>
        <w:t>Jásek</w:t>
      </w:r>
      <w:proofErr w:type="spellEnd"/>
      <w:r w:rsidRPr="007F7B7F">
        <w:rPr>
          <w:rFonts w:cstheme="minorHAnsi"/>
        </w:rPr>
        <w:t xml:space="preserve">. </w:t>
      </w:r>
    </w:p>
    <w:p w14:paraId="61E94E92" w14:textId="02AE15AD" w:rsidR="00304FA4" w:rsidRPr="007F7B7F" w:rsidRDefault="00304FA4" w:rsidP="00304FA4">
      <w:pPr>
        <w:jc w:val="both"/>
        <w:rPr>
          <w:rFonts w:cstheme="minorHAnsi"/>
          <w:b/>
          <w:bCs/>
        </w:rPr>
      </w:pPr>
      <w:r w:rsidRPr="007F7B7F">
        <w:rPr>
          <w:rFonts w:cstheme="minorHAnsi"/>
          <w:b/>
          <w:bCs/>
        </w:rPr>
        <w:t>Ochrana před šikanou</w:t>
      </w:r>
    </w:p>
    <w:p w14:paraId="4E781BD1" w14:textId="389E0383" w:rsidR="00304FA4" w:rsidRPr="007F7B7F" w:rsidRDefault="00304FA4" w:rsidP="00E4353B">
      <w:pPr>
        <w:jc w:val="both"/>
        <w:rPr>
          <w:rFonts w:cstheme="minorHAnsi"/>
        </w:rPr>
      </w:pPr>
      <w:r w:rsidRPr="007F7B7F">
        <w:rPr>
          <w:rFonts w:cstheme="minorHAnsi"/>
        </w:rPr>
        <w:t xml:space="preserve">Na rovnováhu mezi přístupem spotřebitelů ke spravedlnosti a ochranou podniků před </w:t>
      </w:r>
      <w:proofErr w:type="spellStart"/>
      <w:r w:rsidRPr="007F7B7F">
        <w:rPr>
          <w:rFonts w:cstheme="minorHAnsi"/>
        </w:rPr>
        <w:t>šikanózními</w:t>
      </w:r>
      <w:proofErr w:type="spellEnd"/>
      <w:r w:rsidRPr="007F7B7F">
        <w:rPr>
          <w:rFonts w:cstheme="minorHAnsi"/>
        </w:rPr>
        <w:t xml:space="preserve"> žalobami mysleli i autoři evropského řešení. Docílit j</w:t>
      </w:r>
      <w:r w:rsidR="00E4353B">
        <w:rPr>
          <w:rFonts w:cstheme="minorHAnsi"/>
        </w:rPr>
        <w:t>í</w:t>
      </w:r>
      <w:r w:rsidRPr="007F7B7F">
        <w:rPr>
          <w:rFonts w:cstheme="minorHAnsi"/>
        </w:rPr>
        <w:t xml:space="preserve"> chtějí</w:t>
      </w:r>
      <w:r w:rsidR="0071158D">
        <w:rPr>
          <w:rFonts w:cstheme="minorHAnsi"/>
        </w:rPr>
        <w:t xml:space="preserve"> mj.</w:t>
      </w:r>
      <w:r w:rsidRPr="007F7B7F">
        <w:rPr>
          <w:rFonts w:cstheme="minorHAnsi"/>
        </w:rPr>
        <w:t xml:space="preserve"> tak, že bude zavedena zásada „poražený platí“. To v praxi znamená, že poražená strana bude muset hradit náklady na řízení té</w:t>
      </w:r>
      <w:r w:rsidR="00D24125">
        <w:rPr>
          <w:rFonts w:cstheme="minorHAnsi"/>
        </w:rPr>
        <w:t> </w:t>
      </w:r>
      <w:r w:rsidRPr="007F7B7F">
        <w:rPr>
          <w:rFonts w:cstheme="minorHAnsi"/>
        </w:rPr>
        <w:t>úspěšné. Vyjednavači Parlamentu zároveň trvali na tom, aby soudy nebo správní orgány mohly rozhodnout o</w:t>
      </w:r>
      <w:r w:rsidR="00E4353B">
        <w:rPr>
          <w:rFonts w:cstheme="minorHAnsi"/>
        </w:rPr>
        <w:t> </w:t>
      </w:r>
      <w:r w:rsidRPr="007F7B7F">
        <w:rPr>
          <w:rFonts w:cstheme="minorHAnsi"/>
        </w:rPr>
        <w:t>zamítnutí zjevně neopodstatněných případů v nejranější možné fázi řízení.</w:t>
      </w:r>
    </w:p>
    <w:p w14:paraId="57541FB9" w14:textId="36AD8213" w:rsidR="00BD6575" w:rsidRDefault="00BD6575" w:rsidP="00BD6575">
      <w:pPr>
        <w:jc w:val="both"/>
        <w:rPr>
          <w:rFonts w:cstheme="minorHAnsi"/>
        </w:rPr>
      </w:pPr>
    </w:p>
    <w:p w14:paraId="3963E5B4" w14:textId="77777777" w:rsidR="007D022D" w:rsidRPr="00124612" w:rsidRDefault="007D022D" w:rsidP="00BD6575">
      <w:pPr>
        <w:jc w:val="both"/>
        <w:rPr>
          <w:rFonts w:cstheme="minorHAnsi"/>
        </w:rPr>
      </w:pPr>
    </w:p>
    <w:p w14:paraId="4C5F3297" w14:textId="77777777" w:rsidR="00BD6575" w:rsidRPr="00124612" w:rsidRDefault="00BD6575" w:rsidP="00BD6575">
      <w:pPr>
        <w:rPr>
          <w:rFonts w:cstheme="minorHAnsi"/>
          <w:b/>
        </w:rPr>
      </w:pPr>
      <w:r>
        <w:rPr>
          <w:rFonts w:cstheme="minorHAnsi"/>
          <w:b/>
        </w:rPr>
        <w:t>Kontakt:</w:t>
      </w:r>
    </w:p>
    <w:p w14:paraId="7B24AA50" w14:textId="77777777" w:rsidR="00BD6575" w:rsidRPr="00DB55A9" w:rsidRDefault="00BD6575" w:rsidP="00BD6575">
      <w:r w:rsidRPr="00DB55A9">
        <w:t xml:space="preserve">Vít </w:t>
      </w:r>
      <w:proofErr w:type="spellStart"/>
      <w:r w:rsidRPr="00DB55A9">
        <w:t>Jásek</w:t>
      </w:r>
      <w:proofErr w:type="spellEnd"/>
    </w:p>
    <w:p w14:paraId="48A6A8A3" w14:textId="77777777" w:rsidR="00BD6575" w:rsidRPr="00DB55A9" w:rsidRDefault="00BD6575" w:rsidP="00BD6575">
      <w:r w:rsidRPr="00DB55A9">
        <w:t>E-mail: </w:t>
      </w:r>
      <w:hyperlink r:id="rId9" w:history="1">
        <w:r w:rsidRPr="00DB55A9">
          <w:t>vit.jasek@uzs.cz</w:t>
        </w:r>
      </w:hyperlink>
    </w:p>
    <w:p w14:paraId="3C7602F1" w14:textId="7B39DBBF" w:rsidR="00000395" w:rsidRPr="001E1461" w:rsidRDefault="00BD6575">
      <w:r w:rsidRPr="00DB55A9">
        <w:t>Telefon: +420 724 508 701</w:t>
      </w:r>
    </w:p>
    <w:sectPr w:rsidR="00000395" w:rsidRPr="001E1461" w:rsidSect="00EC5688">
      <w:headerReference w:type="default" r:id="rId10"/>
      <w:foot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08488" w14:textId="77777777" w:rsidR="00614D79" w:rsidRDefault="00614D79" w:rsidP="00EC5688">
      <w:pPr>
        <w:spacing w:after="0" w:line="240" w:lineRule="auto"/>
      </w:pPr>
      <w:r>
        <w:separator/>
      </w:r>
    </w:p>
  </w:endnote>
  <w:endnote w:type="continuationSeparator" w:id="0">
    <w:p w14:paraId="1157C48C" w14:textId="77777777" w:rsidR="00614D79" w:rsidRDefault="00614D79" w:rsidP="00EC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FA1C4" w14:textId="01F918C5" w:rsidR="0071158D" w:rsidRDefault="0071158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C37E4D4" wp14:editId="36284800">
              <wp:simplePos x="0" y="0"/>
              <wp:positionH relativeFrom="page">
                <wp:posOffset>145915</wp:posOffset>
              </wp:positionH>
              <wp:positionV relativeFrom="page">
                <wp:posOffset>9895894</wp:posOffset>
              </wp:positionV>
              <wp:extent cx="7560310" cy="546735"/>
              <wp:effectExtent l="0" t="0" r="0" b="5715"/>
              <wp:wrapNone/>
              <wp:docPr id="1" name="MSIPCMb59744a995628c2802b9da44" descr="{&quot;HashCode&quot;:-6998218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E360F8" w14:textId="682B3B3F" w:rsidR="0071158D" w:rsidRPr="0071158D" w:rsidRDefault="0071158D" w:rsidP="0071158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7E4D4" id="_x0000_t202" coordsize="21600,21600" o:spt="202" path="m,l,21600r21600,l21600,xe">
              <v:stroke joinstyle="miter"/>
              <v:path gradientshapeok="t" o:connecttype="rect"/>
            </v:shapetype>
            <v:shape id="MSIPCMb59744a995628c2802b9da44" o:spid="_x0000_s1026" type="#_x0000_t202" alt="{&quot;HashCode&quot;:-699821857,&quot;Height&quot;:841.0,&quot;Width&quot;:595.0,&quot;Placement&quot;:&quot;Footer&quot;,&quot;Index&quot;:&quot;Primary&quot;,&quot;Section&quot;:1,&quot;Top&quot;:0.0,&quot;Left&quot;:0.0}" style="position:absolute;margin-left:11.5pt;margin-top:779.2pt;width:595.3pt;height:43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" o:allowincell="f" filled="f" stroked="f" strokeweight=".5pt">
              <v:textbox inset=",0,,0">
                <w:txbxContent>
                  <w:p w14:paraId="10E360F8" w14:textId="682B3B3F" w:rsidR="0071158D" w:rsidRPr="0071158D" w:rsidRDefault="0071158D" w:rsidP="0071158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9ABDC" w14:textId="77777777" w:rsidR="00614D79" w:rsidRDefault="00614D79" w:rsidP="00EC5688">
      <w:pPr>
        <w:spacing w:after="0" w:line="240" w:lineRule="auto"/>
      </w:pPr>
      <w:r>
        <w:separator/>
      </w:r>
    </w:p>
  </w:footnote>
  <w:footnote w:type="continuationSeparator" w:id="0">
    <w:p w14:paraId="7BF6121A" w14:textId="77777777" w:rsidR="00614D79" w:rsidRDefault="00614D79" w:rsidP="00EC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5F71C" w14:textId="47F8DFF8" w:rsidR="00BD6575" w:rsidRDefault="00BD6575">
    <w:pPr>
      <w:pStyle w:val="Zhlav"/>
    </w:pPr>
    <w:r w:rsidRPr="00EC5688"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1B50E21" wp14:editId="4821A9C5">
          <wp:simplePos x="0" y="0"/>
          <wp:positionH relativeFrom="column">
            <wp:posOffset>4676775</wp:posOffset>
          </wp:positionH>
          <wp:positionV relativeFrom="paragraph">
            <wp:posOffset>-229235</wp:posOffset>
          </wp:positionV>
          <wp:extent cx="1462368" cy="828675"/>
          <wp:effectExtent l="0" t="0" r="5080" b="0"/>
          <wp:wrapTight wrapText="bothSides">
            <wp:wrapPolygon edited="0">
              <wp:start x="0" y="0"/>
              <wp:lineTo x="0" y="20855"/>
              <wp:lineTo x="21394" y="20855"/>
              <wp:lineTo x="21394" y="0"/>
              <wp:lineTo x="0" y="0"/>
            </wp:wrapPolygon>
          </wp:wrapTight>
          <wp:docPr id="7" name="Obrázek 7" descr="VÃ½sledek obrÃ¡zku pro Unie zamÄstnavatelskÃ½ch svazÅ¯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Ã½sledek obrÃ¡zku pro Unie zamÄstnavatelskÃ½ch svazÅ¯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368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13"/>
    <w:multiLevelType w:val="hybridMultilevel"/>
    <w:tmpl w:val="9DF65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79A"/>
    <w:multiLevelType w:val="hybridMultilevel"/>
    <w:tmpl w:val="CBD2A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CFB"/>
    <w:multiLevelType w:val="hybridMultilevel"/>
    <w:tmpl w:val="09E27B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016476"/>
    <w:multiLevelType w:val="hybridMultilevel"/>
    <w:tmpl w:val="A260B6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61E9F"/>
    <w:multiLevelType w:val="hybridMultilevel"/>
    <w:tmpl w:val="DA161252"/>
    <w:lvl w:ilvl="0" w:tplc="C9B6C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26281"/>
    <w:multiLevelType w:val="hybridMultilevel"/>
    <w:tmpl w:val="680631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232B91"/>
    <w:multiLevelType w:val="hybridMultilevel"/>
    <w:tmpl w:val="CBD2A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F11C1"/>
    <w:multiLevelType w:val="hybridMultilevel"/>
    <w:tmpl w:val="CBD2A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650B9"/>
    <w:multiLevelType w:val="hybridMultilevel"/>
    <w:tmpl w:val="390016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8C677F"/>
    <w:multiLevelType w:val="hybridMultilevel"/>
    <w:tmpl w:val="E11EC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YztDAwszCzsDBU0lEKTi0uzszPAykwrQUAFsynFywAAAA="/>
  </w:docVars>
  <w:rsids>
    <w:rsidRoot w:val="00962A5A"/>
    <w:rsid w:val="00000395"/>
    <w:rsid w:val="000024B1"/>
    <w:rsid w:val="00005675"/>
    <w:rsid w:val="000224DB"/>
    <w:rsid w:val="00026C82"/>
    <w:rsid w:val="00027D94"/>
    <w:rsid w:val="00043FA8"/>
    <w:rsid w:val="000442D5"/>
    <w:rsid w:val="00045355"/>
    <w:rsid w:val="000535B0"/>
    <w:rsid w:val="00060A53"/>
    <w:rsid w:val="000613E2"/>
    <w:rsid w:val="00063578"/>
    <w:rsid w:val="00076956"/>
    <w:rsid w:val="00084995"/>
    <w:rsid w:val="00093F9E"/>
    <w:rsid w:val="000958DC"/>
    <w:rsid w:val="000979DB"/>
    <w:rsid w:val="000A0D54"/>
    <w:rsid w:val="000A3E8B"/>
    <w:rsid w:val="000E16BE"/>
    <w:rsid w:val="000E4E39"/>
    <w:rsid w:val="000F0DDD"/>
    <w:rsid w:val="000F16A5"/>
    <w:rsid w:val="000F1F14"/>
    <w:rsid w:val="000F5B9A"/>
    <w:rsid w:val="000F6294"/>
    <w:rsid w:val="00103279"/>
    <w:rsid w:val="001155EB"/>
    <w:rsid w:val="00115D77"/>
    <w:rsid w:val="00121189"/>
    <w:rsid w:val="00124612"/>
    <w:rsid w:val="001477E5"/>
    <w:rsid w:val="00184EC4"/>
    <w:rsid w:val="0019724E"/>
    <w:rsid w:val="001B1798"/>
    <w:rsid w:val="001B7DD9"/>
    <w:rsid w:val="001E1461"/>
    <w:rsid w:val="001F0D94"/>
    <w:rsid w:val="00200988"/>
    <w:rsid w:val="002022AF"/>
    <w:rsid w:val="00211CDA"/>
    <w:rsid w:val="00220A2C"/>
    <w:rsid w:val="00221DF5"/>
    <w:rsid w:val="00287251"/>
    <w:rsid w:val="002A3F94"/>
    <w:rsid w:val="002D3E14"/>
    <w:rsid w:val="002E09EE"/>
    <w:rsid w:val="002F27E5"/>
    <w:rsid w:val="00304FA4"/>
    <w:rsid w:val="00307704"/>
    <w:rsid w:val="00307F8C"/>
    <w:rsid w:val="0032490B"/>
    <w:rsid w:val="0033249D"/>
    <w:rsid w:val="003438B7"/>
    <w:rsid w:val="00347081"/>
    <w:rsid w:val="00352032"/>
    <w:rsid w:val="00355648"/>
    <w:rsid w:val="00371CF1"/>
    <w:rsid w:val="003735BD"/>
    <w:rsid w:val="00373C94"/>
    <w:rsid w:val="00384F93"/>
    <w:rsid w:val="003971E1"/>
    <w:rsid w:val="003A206C"/>
    <w:rsid w:val="003C5E7E"/>
    <w:rsid w:val="003D1AE0"/>
    <w:rsid w:val="003E5054"/>
    <w:rsid w:val="003F1136"/>
    <w:rsid w:val="003F12A3"/>
    <w:rsid w:val="003F60A9"/>
    <w:rsid w:val="003F7DFE"/>
    <w:rsid w:val="00405101"/>
    <w:rsid w:val="00407C2F"/>
    <w:rsid w:val="00426DB0"/>
    <w:rsid w:val="00431722"/>
    <w:rsid w:val="00435924"/>
    <w:rsid w:val="0044665F"/>
    <w:rsid w:val="00450C5C"/>
    <w:rsid w:val="0047191A"/>
    <w:rsid w:val="0047232F"/>
    <w:rsid w:val="004724BE"/>
    <w:rsid w:val="00475854"/>
    <w:rsid w:val="00487F99"/>
    <w:rsid w:val="004C023C"/>
    <w:rsid w:val="004C02B9"/>
    <w:rsid w:val="004E231A"/>
    <w:rsid w:val="004E328A"/>
    <w:rsid w:val="004F4544"/>
    <w:rsid w:val="004F4AFB"/>
    <w:rsid w:val="00501755"/>
    <w:rsid w:val="00506547"/>
    <w:rsid w:val="005069B1"/>
    <w:rsid w:val="00516BD5"/>
    <w:rsid w:val="00540CA3"/>
    <w:rsid w:val="005443A0"/>
    <w:rsid w:val="00545473"/>
    <w:rsid w:val="00552495"/>
    <w:rsid w:val="00553884"/>
    <w:rsid w:val="00565A54"/>
    <w:rsid w:val="005670F3"/>
    <w:rsid w:val="00567464"/>
    <w:rsid w:val="005723F2"/>
    <w:rsid w:val="00573F16"/>
    <w:rsid w:val="00597BC7"/>
    <w:rsid w:val="005A6245"/>
    <w:rsid w:val="005B2FA1"/>
    <w:rsid w:val="005C591A"/>
    <w:rsid w:val="005C66F4"/>
    <w:rsid w:val="005C6A49"/>
    <w:rsid w:val="005D11D5"/>
    <w:rsid w:val="005E3526"/>
    <w:rsid w:val="005E4D76"/>
    <w:rsid w:val="005E5D52"/>
    <w:rsid w:val="005F317D"/>
    <w:rsid w:val="005F7CAF"/>
    <w:rsid w:val="00600E74"/>
    <w:rsid w:val="00614D79"/>
    <w:rsid w:val="00620E8F"/>
    <w:rsid w:val="00625079"/>
    <w:rsid w:val="00637C79"/>
    <w:rsid w:val="00640804"/>
    <w:rsid w:val="006419E3"/>
    <w:rsid w:val="006468DA"/>
    <w:rsid w:val="0065230F"/>
    <w:rsid w:val="00661DA1"/>
    <w:rsid w:val="00661E8A"/>
    <w:rsid w:val="006628B1"/>
    <w:rsid w:val="0066473A"/>
    <w:rsid w:val="00696C9F"/>
    <w:rsid w:val="006A5F08"/>
    <w:rsid w:val="006D2DAC"/>
    <w:rsid w:val="006D6189"/>
    <w:rsid w:val="006E783C"/>
    <w:rsid w:val="0071158D"/>
    <w:rsid w:val="00720C20"/>
    <w:rsid w:val="0072583A"/>
    <w:rsid w:val="00726847"/>
    <w:rsid w:val="0072792C"/>
    <w:rsid w:val="00731893"/>
    <w:rsid w:val="00733F78"/>
    <w:rsid w:val="007405A1"/>
    <w:rsid w:val="007574FF"/>
    <w:rsid w:val="0076350A"/>
    <w:rsid w:val="00771324"/>
    <w:rsid w:val="0078310D"/>
    <w:rsid w:val="0079185E"/>
    <w:rsid w:val="007A3C3F"/>
    <w:rsid w:val="007C593B"/>
    <w:rsid w:val="007C709E"/>
    <w:rsid w:val="007D022D"/>
    <w:rsid w:val="007D2903"/>
    <w:rsid w:val="007E0771"/>
    <w:rsid w:val="007E37DC"/>
    <w:rsid w:val="008010BE"/>
    <w:rsid w:val="008010CB"/>
    <w:rsid w:val="00816F77"/>
    <w:rsid w:val="008444F6"/>
    <w:rsid w:val="0085132C"/>
    <w:rsid w:val="008603C8"/>
    <w:rsid w:val="0087377F"/>
    <w:rsid w:val="00874FC4"/>
    <w:rsid w:val="008763E2"/>
    <w:rsid w:val="00884D8F"/>
    <w:rsid w:val="008C19E3"/>
    <w:rsid w:val="008C31C2"/>
    <w:rsid w:val="008C4265"/>
    <w:rsid w:val="008C5908"/>
    <w:rsid w:val="008D2ED4"/>
    <w:rsid w:val="008D47B7"/>
    <w:rsid w:val="008E2DE8"/>
    <w:rsid w:val="008F12D4"/>
    <w:rsid w:val="008F4821"/>
    <w:rsid w:val="008F7096"/>
    <w:rsid w:val="009000F9"/>
    <w:rsid w:val="009027E9"/>
    <w:rsid w:val="00916E5A"/>
    <w:rsid w:val="00931AAE"/>
    <w:rsid w:val="00950AA5"/>
    <w:rsid w:val="009540F3"/>
    <w:rsid w:val="00962A5A"/>
    <w:rsid w:val="009802DF"/>
    <w:rsid w:val="00980320"/>
    <w:rsid w:val="00990091"/>
    <w:rsid w:val="009B2302"/>
    <w:rsid w:val="009C2663"/>
    <w:rsid w:val="009E4B66"/>
    <w:rsid w:val="00A012BB"/>
    <w:rsid w:val="00A14792"/>
    <w:rsid w:val="00A15256"/>
    <w:rsid w:val="00A15A08"/>
    <w:rsid w:val="00A51E59"/>
    <w:rsid w:val="00A53ED4"/>
    <w:rsid w:val="00A556FF"/>
    <w:rsid w:val="00A5773C"/>
    <w:rsid w:val="00A636E5"/>
    <w:rsid w:val="00A76715"/>
    <w:rsid w:val="00A77720"/>
    <w:rsid w:val="00A77EB3"/>
    <w:rsid w:val="00A80B99"/>
    <w:rsid w:val="00A8715E"/>
    <w:rsid w:val="00A8767F"/>
    <w:rsid w:val="00A87AB3"/>
    <w:rsid w:val="00A97633"/>
    <w:rsid w:val="00AA2AD2"/>
    <w:rsid w:val="00AB54A1"/>
    <w:rsid w:val="00AC34BA"/>
    <w:rsid w:val="00AC5622"/>
    <w:rsid w:val="00AC7523"/>
    <w:rsid w:val="00AD022E"/>
    <w:rsid w:val="00AD71F4"/>
    <w:rsid w:val="00AE2B15"/>
    <w:rsid w:val="00AE2BA1"/>
    <w:rsid w:val="00AE3B4F"/>
    <w:rsid w:val="00B00A80"/>
    <w:rsid w:val="00B05E24"/>
    <w:rsid w:val="00B20602"/>
    <w:rsid w:val="00B23826"/>
    <w:rsid w:val="00B305AF"/>
    <w:rsid w:val="00B31C31"/>
    <w:rsid w:val="00B324E2"/>
    <w:rsid w:val="00B3661E"/>
    <w:rsid w:val="00B56B14"/>
    <w:rsid w:val="00B6366A"/>
    <w:rsid w:val="00B65999"/>
    <w:rsid w:val="00B7378D"/>
    <w:rsid w:val="00B8028A"/>
    <w:rsid w:val="00B80B65"/>
    <w:rsid w:val="00B93015"/>
    <w:rsid w:val="00B95B8A"/>
    <w:rsid w:val="00BA0EF8"/>
    <w:rsid w:val="00BA121F"/>
    <w:rsid w:val="00BC31FC"/>
    <w:rsid w:val="00BC6E70"/>
    <w:rsid w:val="00BD2402"/>
    <w:rsid w:val="00BD401A"/>
    <w:rsid w:val="00BD6575"/>
    <w:rsid w:val="00BD6E42"/>
    <w:rsid w:val="00BD71D8"/>
    <w:rsid w:val="00BF235E"/>
    <w:rsid w:val="00C009D9"/>
    <w:rsid w:val="00C13C47"/>
    <w:rsid w:val="00C209BB"/>
    <w:rsid w:val="00C2730D"/>
    <w:rsid w:val="00C30DE2"/>
    <w:rsid w:val="00C404BD"/>
    <w:rsid w:val="00C43598"/>
    <w:rsid w:val="00C440A9"/>
    <w:rsid w:val="00C76BBA"/>
    <w:rsid w:val="00C96653"/>
    <w:rsid w:val="00CC0F33"/>
    <w:rsid w:val="00CC7B6A"/>
    <w:rsid w:val="00CE194F"/>
    <w:rsid w:val="00CF1599"/>
    <w:rsid w:val="00CF2280"/>
    <w:rsid w:val="00CF3583"/>
    <w:rsid w:val="00CF7087"/>
    <w:rsid w:val="00D17A5C"/>
    <w:rsid w:val="00D24125"/>
    <w:rsid w:val="00D24892"/>
    <w:rsid w:val="00D267AB"/>
    <w:rsid w:val="00D27A51"/>
    <w:rsid w:val="00D43AB3"/>
    <w:rsid w:val="00D479DB"/>
    <w:rsid w:val="00D57D1F"/>
    <w:rsid w:val="00D749B4"/>
    <w:rsid w:val="00D753B7"/>
    <w:rsid w:val="00D822E6"/>
    <w:rsid w:val="00DA1510"/>
    <w:rsid w:val="00DA156F"/>
    <w:rsid w:val="00DA3517"/>
    <w:rsid w:val="00DB55A9"/>
    <w:rsid w:val="00DB61FB"/>
    <w:rsid w:val="00DD7071"/>
    <w:rsid w:val="00DE017F"/>
    <w:rsid w:val="00DE1A64"/>
    <w:rsid w:val="00DE788B"/>
    <w:rsid w:val="00DF1D69"/>
    <w:rsid w:val="00E00A2E"/>
    <w:rsid w:val="00E230A7"/>
    <w:rsid w:val="00E31735"/>
    <w:rsid w:val="00E41E78"/>
    <w:rsid w:val="00E4353B"/>
    <w:rsid w:val="00E45826"/>
    <w:rsid w:val="00E7156D"/>
    <w:rsid w:val="00E760FE"/>
    <w:rsid w:val="00EA19A9"/>
    <w:rsid w:val="00EC0705"/>
    <w:rsid w:val="00EC5688"/>
    <w:rsid w:val="00ED0E7A"/>
    <w:rsid w:val="00ED34DB"/>
    <w:rsid w:val="00ED3D50"/>
    <w:rsid w:val="00EF0A09"/>
    <w:rsid w:val="00EF5CE7"/>
    <w:rsid w:val="00F02074"/>
    <w:rsid w:val="00F026A7"/>
    <w:rsid w:val="00F07661"/>
    <w:rsid w:val="00F33D01"/>
    <w:rsid w:val="00F51583"/>
    <w:rsid w:val="00F65A5A"/>
    <w:rsid w:val="00F65E94"/>
    <w:rsid w:val="00F8329B"/>
    <w:rsid w:val="00F91DA9"/>
    <w:rsid w:val="00F9530D"/>
    <w:rsid w:val="00FB1406"/>
    <w:rsid w:val="00FB1DB9"/>
    <w:rsid w:val="00FB76B8"/>
    <w:rsid w:val="00FC507E"/>
    <w:rsid w:val="00FD1FE3"/>
    <w:rsid w:val="00FD2720"/>
    <w:rsid w:val="00FE3808"/>
    <w:rsid w:val="00FF2134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C2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2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5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2A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2A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2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2A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96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2A5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62A5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2A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688"/>
  </w:style>
  <w:style w:type="paragraph" w:styleId="Zpat">
    <w:name w:val="footer"/>
    <w:basedOn w:val="Normln"/>
    <w:link w:val="ZpatChar"/>
    <w:uiPriority w:val="99"/>
    <w:unhideWhenUsed/>
    <w:rsid w:val="00EC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688"/>
  </w:style>
  <w:style w:type="paragraph" w:styleId="Odstavecseseznamem">
    <w:name w:val="List Paragraph"/>
    <w:basedOn w:val="Normln"/>
    <w:uiPriority w:val="34"/>
    <w:qFormat/>
    <w:rsid w:val="00E230A7"/>
    <w:pPr>
      <w:spacing w:after="0" w:line="240" w:lineRule="auto"/>
      <w:ind w:left="720"/>
      <w:jc w:val="both"/>
    </w:pPr>
    <w:rPr>
      <w:rFonts w:ascii="Arial" w:eastAsia="Arial Unicode MS" w:hAnsi="Arial" w:cs="Arial"/>
      <w:color w:val="00426E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695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5B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F629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E4B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B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B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B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B6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09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09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09EE"/>
    <w:rPr>
      <w:vertAlign w:val="superscript"/>
    </w:rPr>
  </w:style>
  <w:style w:type="table" w:styleId="Mkatabulky">
    <w:name w:val="Table Grid"/>
    <w:basedOn w:val="Normlntabulka"/>
    <w:uiPriority w:val="39"/>
    <w:rsid w:val="0000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74FC4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6C9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55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1E1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85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53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14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news/en/press-room/20200619IPR81613/new-rules-allow-eu-consumers-to-defend-their-rights-collectivel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t.jasek@uz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02BC-95CE-694F-B970-E3C8DA44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3801</Characters>
  <Application>Microsoft Office Word</Application>
  <DocSecurity>0</DocSecurity>
  <Lines>56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2020-07-10T06:16:00Z</dcterms:created>
  <dcterms:modified xsi:type="dcterms:W3CDTF">2020-07-10T06:28:00Z</dcterms:modified>
  <cp:category>Veřejné</cp:category>
</cp:coreProperties>
</file>